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58" w:rsidRPr="002464B6" w:rsidRDefault="00B46258" w:rsidP="00B462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B6">
        <w:rPr>
          <w:rFonts w:ascii="Times New Roman" w:hAnsi="Times New Roman" w:cs="Times New Roman"/>
          <w:b/>
          <w:sz w:val="24"/>
          <w:szCs w:val="24"/>
        </w:rPr>
        <w:t>2. Текст научной статьи, оформленной согласно указанным ниже требованиям:</w:t>
      </w:r>
    </w:p>
    <w:p w:rsidR="00B46258" w:rsidRPr="002464B6" w:rsidRDefault="00B46258" w:rsidP="00B462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Организационный комитет оставляет за собой право на редакцию материалов или отказ от публикации в случае несоответствия материалов тематике конференции и </w:t>
      </w:r>
      <w:r w:rsidRPr="00323F3D">
        <w:rPr>
          <w:rFonts w:ascii="Times New Roman" w:hAnsi="Times New Roman" w:cs="Times New Roman"/>
          <w:sz w:val="24"/>
          <w:szCs w:val="24"/>
        </w:rPr>
        <w:t>несоблюдения требованиям оформления</w:t>
      </w:r>
      <w:r w:rsidRPr="002464B6">
        <w:rPr>
          <w:rFonts w:ascii="Times New Roman" w:hAnsi="Times New Roman" w:cs="Times New Roman"/>
          <w:sz w:val="24"/>
          <w:szCs w:val="24"/>
        </w:rPr>
        <w:t>.</w:t>
      </w:r>
    </w:p>
    <w:p w:rsidR="00B46258" w:rsidRPr="002464B6" w:rsidRDefault="00B46258" w:rsidP="00B46258">
      <w:pPr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pacing w:val="-5"/>
          <w:sz w:val="24"/>
          <w:szCs w:val="24"/>
        </w:rPr>
        <w:t xml:space="preserve">Авторы представляемых материалов должны внимательно </w:t>
      </w:r>
      <w:r w:rsidRPr="002464B6">
        <w:rPr>
          <w:rFonts w:ascii="Times New Roman" w:hAnsi="Times New Roman" w:cs="Times New Roman"/>
          <w:spacing w:val="-4"/>
          <w:sz w:val="24"/>
          <w:szCs w:val="24"/>
        </w:rPr>
        <w:t xml:space="preserve">вычитать текст и обеспечить научный уровень и логику изложения материала. </w:t>
      </w:r>
      <w:r w:rsidRPr="002464B6">
        <w:rPr>
          <w:rFonts w:ascii="Times New Roman" w:hAnsi="Times New Roman" w:cs="Times New Roman"/>
          <w:b/>
          <w:spacing w:val="-4"/>
          <w:sz w:val="24"/>
          <w:szCs w:val="24"/>
        </w:rPr>
        <w:t xml:space="preserve">Материал будет приниматься при наличии заполненного лицензионного договора с автором </w:t>
      </w:r>
      <w:r w:rsidRPr="002464B6">
        <w:rPr>
          <w:rFonts w:ascii="Times New Roman" w:hAnsi="Times New Roman" w:cs="Times New Roman"/>
          <w:sz w:val="24"/>
          <w:szCs w:val="24"/>
        </w:rPr>
        <w:t xml:space="preserve">об «Опубликовании Произведения в Издательстве </w:t>
      </w:r>
      <w:proofErr w:type="spellStart"/>
      <w:r w:rsidRPr="002464B6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Pr="002464B6">
        <w:rPr>
          <w:rFonts w:ascii="Times New Roman" w:hAnsi="Times New Roman" w:cs="Times New Roman"/>
          <w:sz w:val="24"/>
          <w:szCs w:val="24"/>
        </w:rPr>
        <w:t xml:space="preserve"> и размещении в электронной библиотеке» (</w:t>
      </w:r>
      <w:proofErr w:type="gramStart"/>
      <w:r w:rsidRPr="002464B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464B6">
        <w:rPr>
          <w:rFonts w:ascii="Times New Roman" w:hAnsi="Times New Roman" w:cs="Times New Roman"/>
          <w:sz w:val="24"/>
          <w:szCs w:val="24"/>
        </w:rPr>
        <w:t xml:space="preserve">. «регистрация» на сайте </w:t>
      </w:r>
      <w:r>
        <w:fldChar w:fldCharType="begin"/>
      </w:r>
      <w:r>
        <w:instrText>HYPERLINK "http://conf.udsu.ru/"</w:instrText>
      </w:r>
      <w:r>
        <w:fldChar w:fldCharType="separate"/>
      </w:r>
      <w:r w:rsidRPr="002464B6">
        <w:rPr>
          <w:rStyle w:val="a3"/>
          <w:rFonts w:ascii="Times New Roman" w:hAnsi="Times New Roman" w:cs="Times New Roman"/>
          <w:sz w:val="24"/>
          <w:szCs w:val="24"/>
        </w:rPr>
        <w:t>http://conf.udsu.ru/</w:t>
      </w:r>
      <w:r>
        <w:fldChar w:fldCharType="end"/>
      </w:r>
      <w:r w:rsidRPr="002464B6">
        <w:rPr>
          <w:rFonts w:ascii="Times New Roman" w:hAnsi="Times New Roman" w:cs="Times New Roman"/>
          <w:sz w:val="24"/>
          <w:szCs w:val="24"/>
        </w:rPr>
        <w:t>)</w:t>
      </w:r>
    </w:p>
    <w:p w:rsidR="00B46258" w:rsidRPr="002464B6" w:rsidRDefault="00B46258" w:rsidP="00B462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258" w:rsidRPr="002464B6" w:rsidRDefault="00B46258" w:rsidP="00B462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B6">
        <w:rPr>
          <w:rFonts w:ascii="Times New Roman" w:hAnsi="Times New Roman" w:cs="Times New Roman"/>
          <w:b/>
          <w:sz w:val="24"/>
          <w:szCs w:val="24"/>
        </w:rPr>
        <w:t>Приложение 2 - Требования к оформлению статей</w:t>
      </w:r>
    </w:p>
    <w:p w:rsidR="00B46258" w:rsidRPr="002464B6" w:rsidRDefault="00B46258" w:rsidP="00B462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Текстовый редактор – </w:t>
      </w:r>
      <w:proofErr w:type="spellStart"/>
      <w:r w:rsidRPr="002464B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464B6">
        <w:rPr>
          <w:rFonts w:ascii="Times New Roman" w:hAnsi="Times New Roman" w:cs="Times New Roman"/>
          <w:sz w:val="24"/>
          <w:szCs w:val="24"/>
        </w:rPr>
        <w:t>.</w:t>
      </w:r>
    </w:p>
    <w:p w:rsidR="00B46258" w:rsidRPr="002464B6" w:rsidRDefault="00B46258" w:rsidP="00B462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Формат – </w:t>
      </w:r>
      <w:proofErr w:type="spellStart"/>
      <w:r w:rsidRPr="002464B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464B6">
        <w:rPr>
          <w:rFonts w:ascii="Times New Roman" w:hAnsi="Times New Roman" w:cs="Times New Roman"/>
          <w:sz w:val="24"/>
          <w:szCs w:val="24"/>
        </w:rPr>
        <w:t>4</w:t>
      </w:r>
      <w:proofErr w:type="spellEnd"/>
      <w:proofErr w:type="gramEnd"/>
    </w:p>
    <w:p w:rsidR="00B46258" w:rsidRPr="002464B6" w:rsidRDefault="00B46258" w:rsidP="00B462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Поля: </w:t>
      </w:r>
      <w:smartTag w:uri="urn:schemas-microsoft-com:office:smarttags" w:element="metricconverter">
        <w:smartTagPr>
          <w:attr w:name="ProductID" w:val="2 см"/>
        </w:smartTagPr>
        <w:r w:rsidRPr="002464B6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2464B6">
        <w:rPr>
          <w:rFonts w:ascii="Times New Roman" w:hAnsi="Times New Roman" w:cs="Times New Roman"/>
          <w:sz w:val="24"/>
          <w:szCs w:val="24"/>
        </w:rPr>
        <w:t xml:space="preserve"> со всех сторон.</w:t>
      </w:r>
    </w:p>
    <w:p w:rsidR="00B46258" w:rsidRPr="002464B6" w:rsidRDefault="00B46258" w:rsidP="00B462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Шрифт – </w:t>
      </w:r>
      <w:proofErr w:type="spellStart"/>
      <w:r w:rsidRPr="002464B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246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B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246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4B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2464B6">
        <w:rPr>
          <w:rFonts w:ascii="Times New Roman" w:hAnsi="Times New Roman" w:cs="Times New Roman"/>
          <w:sz w:val="24"/>
          <w:szCs w:val="24"/>
        </w:rPr>
        <w:t>.</w:t>
      </w:r>
    </w:p>
    <w:p w:rsidR="00B46258" w:rsidRPr="002464B6" w:rsidRDefault="00B46258" w:rsidP="00B462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Размер шрифта – 12.</w:t>
      </w:r>
    </w:p>
    <w:p w:rsidR="00B46258" w:rsidRPr="002464B6" w:rsidRDefault="00B46258" w:rsidP="00B462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Межстрочный интервал – 1.</w:t>
      </w:r>
    </w:p>
    <w:p w:rsidR="00B46258" w:rsidRPr="002464B6" w:rsidRDefault="00B46258" w:rsidP="00B462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Абзацный отступ – 1,25.</w:t>
      </w:r>
    </w:p>
    <w:p w:rsidR="00B46258" w:rsidRPr="002464B6" w:rsidRDefault="00B46258" w:rsidP="00B462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Ориентация – книжная, без простановки страниц, без переносов, постраничные ссылки не допускаются.</w:t>
      </w:r>
    </w:p>
    <w:p w:rsidR="00B46258" w:rsidRPr="002464B6" w:rsidRDefault="00B46258" w:rsidP="00B462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64B6">
        <w:rPr>
          <w:rFonts w:ascii="Times New Roman" w:hAnsi="Times New Roman" w:cs="Times New Roman"/>
          <w:sz w:val="24"/>
          <w:szCs w:val="24"/>
        </w:rPr>
        <w:t>УДК</w:t>
      </w:r>
      <w:proofErr w:type="spellEnd"/>
      <w:r w:rsidRPr="002464B6">
        <w:rPr>
          <w:rFonts w:ascii="Times New Roman" w:hAnsi="Times New Roman" w:cs="Times New Roman"/>
          <w:sz w:val="24"/>
          <w:szCs w:val="24"/>
        </w:rPr>
        <w:t xml:space="preserve"> (см., например: http://teacode.com/online/udc/)</w:t>
      </w:r>
    </w:p>
    <w:p w:rsidR="00B46258" w:rsidRPr="002464B6" w:rsidRDefault="00B46258" w:rsidP="00B462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Краткая аннотация статьи (на русском и английском языке).</w:t>
      </w:r>
    </w:p>
    <w:p w:rsidR="00B46258" w:rsidRPr="002464B6" w:rsidRDefault="00B46258" w:rsidP="00B462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Ключевые слова и фразы (не менее 5; на русском и английском языке, - </w:t>
      </w:r>
      <w:proofErr w:type="spellStart"/>
      <w:r w:rsidRPr="002464B6">
        <w:rPr>
          <w:rStyle w:val="a4"/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Keywords</w:t>
      </w:r>
      <w:proofErr w:type="spellEnd"/>
      <w:r w:rsidRPr="002464B6">
        <w:rPr>
          <w:rFonts w:ascii="Times New Roman" w:hAnsi="Times New Roman" w:cs="Times New Roman"/>
          <w:sz w:val="24"/>
          <w:szCs w:val="24"/>
        </w:rPr>
        <w:t>).</w:t>
      </w:r>
    </w:p>
    <w:p w:rsidR="00B46258" w:rsidRPr="002464B6" w:rsidRDefault="00B46258" w:rsidP="00B462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Фамилия, имя, отчество автор</w:t>
      </w:r>
      <w:proofErr w:type="gramStart"/>
      <w:r w:rsidRPr="002464B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464B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464B6">
        <w:rPr>
          <w:rFonts w:ascii="Times New Roman" w:hAnsi="Times New Roman" w:cs="Times New Roman"/>
          <w:sz w:val="24"/>
          <w:szCs w:val="24"/>
        </w:rPr>
        <w:t>) (жирным шрифтом), полное название представляемой организации (вуза), сведения о на</w:t>
      </w:r>
      <w:r>
        <w:rPr>
          <w:rFonts w:ascii="Times New Roman" w:hAnsi="Times New Roman" w:cs="Times New Roman"/>
          <w:sz w:val="24"/>
          <w:szCs w:val="24"/>
        </w:rPr>
        <w:t>учном руководителе (для аспирант</w:t>
      </w:r>
      <w:r w:rsidRPr="002464B6">
        <w:rPr>
          <w:rFonts w:ascii="Times New Roman" w:hAnsi="Times New Roman" w:cs="Times New Roman"/>
          <w:sz w:val="24"/>
          <w:szCs w:val="24"/>
        </w:rPr>
        <w:t xml:space="preserve">ов и магистрантов), </w:t>
      </w:r>
      <w:proofErr w:type="spellStart"/>
      <w:r w:rsidRPr="002464B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2464B6">
        <w:rPr>
          <w:rFonts w:ascii="Times New Roman" w:hAnsi="Times New Roman" w:cs="Times New Roman"/>
          <w:sz w:val="24"/>
          <w:szCs w:val="24"/>
        </w:rPr>
        <w:t xml:space="preserve"> (курсивом) – по левому краю, строчными буквами (на русском и английском языке).</w:t>
      </w:r>
    </w:p>
    <w:p w:rsidR="00B46258" w:rsidRPr="002464B6" w:rsidRDefault="00B46258" w:rsidP="00B46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указать имя редактора и переводчика (с его согласия) можно сразу после автора</w:t>
      </w:r>
    </w:p>
    <w:p w:rsidR="00B46258" w:rsidRPr="002464B6" w:rsidRDefault="00B46258" w:rsidP="00B462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Название статьи – оформляется полужирным начертанием прописными буквами, выравнивание – посередине (на русском и английском языке).</w:t>
      </w:r>
    </w:p>
    <w:p w:rsidR="00B46258" w:rsidRPr="002464B6" w:rsidRDefault="00B46258" w:rsidP="00B462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2464B6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2464B6">
        <w:rPr>
          <w:rFonts w:ascii="Times New Roman" w:hAnsi="Times New Roman" w:cs="Times New Roman"/>
          <w:sz w:val="24"/>
          <w:szCs w:val="24"/>
        </w:rPr>
        <w:t>атьи – выравнивание по ширине.</w:t>
      </w:r>
    </w:p>
    <w:p w:rsidR="00B46258" w:rsidRPr="002464B6" w:rsidRDefault="00B46258" w:rsidP="00B462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Фамилии и инициалы авторов пишутся раздельно – М. В. Ломоносов (в статье), Петров С. Н. (в списке литературы).</w:t>
      </w:r>
    </w:p>
    <w:p w:rsidR="00B46258" w:rsidRPr="002464B6" w:rsidRDefault="00B46258" w:rsidP="00B462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Ссылки в тексте оформляются по следующему образцу: [2, с. 29], [4, с. 10; 6, с. 18], [2], [7, д. </w:t>
      </w:r>
      <w:smartTag w:uri="urn:schemas-microsoft-com:office:smarttags" w:element="metricconverter">
        <w:smartTagPr>
          <w:attr w:name="ProductID" w:val="203, л"/>
        </w:smartTagPr>
        <w:r w:rsidRPr="002464B6">
          <w:rPr>
            <w:rFonts w:ascii="Times New Roman" w:hAnsi="Times New Roman" w:cs="Times New Roman"/>
            <w:sz w:val="24"/>
            <w:szCs w:val="24"/>
          </w:rPr>
          <w:t>203, л</w:t>
        </w:r>
      </w:smartTag>
      <w:r w:rsidRPr="002464B6">
        <w:rPr>
          <w:rFonts w:ascii="Times New Roman" w:hAnsi="Times New Roman" w:cs="Times New Roman"/>
          <w:sz w:val="24"/>
          <w:szCs w:val="24"/>
        </w:rPr>
        <w:t>. 21]. Ссылки при обзорах могут оформляться следующим образом: [1, 2], [1–4].</w:t>
      </w:r>
    </w:p>
    <w:p w:rsidR="00B46258" w:rsidRPr="002464B6" w:rsidRDefault="00B46258" w:rsidP="00B462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Список литературы (на языке оригинала), оформленный согласно ГОСТ 7.0.5.2008, приводится в конце статьи в виде нумерованного списка в порядке появления ссылки в тексте.</w:t>
      </w:r>
    </w:p>
    <w:p w:rsidR="00B46258" w:rsidRPr="009533F8" w:rsidRDefault="00B46258" w:rsidP="00B462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Объем статьи до 9 страниц (для магистрантов – 3-5 страниц).</w:t>
      </w:r>
    </w:p>
    <w:p w:rsidR="00B46258" w:rsidRPr="002464B6" w:rsidRDefault="00B46258" w:rsidP="00B462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Требования к оформлению статей на английском языке предъявляются те же, только:</w:t>
      </w:r>
    </w:p>
    <w:p w:rsidR="00B46258" w:rsidRPr="002464B6" w:rsidRDefault="00B46258" w:rsidP="00B4625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- нет дублирования информации на русском языке;</w:t>
      </w:r>
    </w:p>
    <w:p w:rsidR="00B46258" w:rsidRPr="002464B6" w:rsidRDefault="00B46258" w:rsidP="00B46258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- в списке литературы русскоязычные источники приводятся в транслитерации.</w:t>
      </w:r>
    </w:p>
    <w:p w:rsidR="00B46258" w:rsidRPr="002464B6" w:rsidRDefault="00B46258" w:rsidP="00B462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B6">
        <w:rPr>
          <w:rFonts w:ascii="Times New Roman" w:hAnsi="Times New Roman" w:cs="Times New Roman"/>
          <w:b/>
          <w:sz w:val="24"/>
          <w:szCs w:val="24"/>
        </w:rPr>
        <w:t>Образец оформления статьи – на следующей странице.</w:t>
      </w:r>
    </w:p>
    <w:p w:rsidR="00B46258" w:rsidRPr="002464B6" w:rsidRDefault="00B46258" w:rsidP="00B46258">
      <w:pPr>
        <w:pStyle w:val="Pa3"/>
        <w:spacing w:line="240" w:lineRule="auto"/>
        <w:contextualSpacing/>
        <w:jc w:val="both"/>
      </w:pPr>
    </w:p>
    <w:p w:rsidR="00B46258" w:rsidRDefault="00B46258" w:rsidP="00B46258">
      <w:pPr>
        <w:pStyle w:val="Pa3"/>
        <w:spacing w:line="240" w:lineRule="auto"/>
        <w:contextualSpacing/>
        <w:jc w:val="both"/>
      </w:pPr>
    </w:p>
    <w:p w:rsidR="00B46258" w:rsidRPr="002464B6" w:rsidRDefault="00B46258" w:rsidP="00B46258">
      <w:pPr>
        <w:pStyle w:val="Pa3"/>
        <w:spacing w:line="240" w:lineRule="auto"/>
        <w:contextualSpacing/>
        <w:jc w:val="both"/>
      </w:pPr>
      <w:proofErr w:type="spellStart"/>
      <w:r w:rsidRPr="002464B6">
        <w:t>УДК</w:t>
      </w:r>
      <w:proofErr w:type="spellEnd"/>
      <w:r w:rsidRPr="002464B6">
        <w:t xml:space="preserve"> 316.774(470+4)(045) </w:t>
      </w:r>
    </w:p>
    <w:p w:rsidR="00B46258" w:rsidRPr="002464B6" w:rsidRDefault="00B46258" w:rsidP="00B46258">
      <w:pPr>
        <w:pStyle w:val="Pa3"/>
        <w:spacing w:line="240" w:lineRule="auto"/>
        <w:contextualSpacing/>
        <w:jc w:val="both"/>
      </w:pPr>
      <w:proofErr w:type="spellStart"/>
      <w:r w:rsidRPr="002464B6">
        <w:rPr>
          <w:b/>
          <w:bCs/>
        </w:rPr>
        <w:t>Латыпов</w:t>
      </w:r>
      <w:proofErr w:type="spellEnd"/>
      <w:r w:rsidRPr="002464B6">
        <w:rPr>
          <w:b/>
          <w:bCs/>
        </w:rPr>
        <w:t xml:space="preserve"> Ильдар </w:t>
      </w:r>
      <w:proofErr w:type="spellStart"/>
      <w:r w:rsidRPr="002464B6">
        <w:rPr>
          <w:b/>
          <w:bCs/>
        </w:rPr>
        <w:t>Абдулхаевич</w:t>
      </w:r>
      <w:proofErr w:type="spellEnd"/>
      <w:r w:rsidRPr="002464B6">
        <w:rPr>
          <w:b/>
          <w:bCs/>
        </w:rPr>
        <w:t xml:space="preserve">, </w:t>
      </w:r>
    </w:p>
    <w:p w:rsidR="00B46258" w:rsidRPr="002464B6" w:rsidRDefault="00B46258" w:rsidP="00B46258">
      <w:pPr>
        <w:pStyle w:val="Pa3"/>
        <w:spacing w:line="240" w:lineRule="auto"/>
        <w:contextualSpacing/>
        <w:jc w:val="both"/>
      </w:pPr>
      <w:r w:rsidRPr="002464B6">
        <w:t xml:space="preserve">Доктор философских наук, ИСК, профессор кафедры </w:t>
      </w:r>
    </w:p>
    <w:p w:rsidR="00B46258" w:rsidRPr="002464B6" w:rsidRDefault="00B46258" w:rsidP="00B46258">
      <w:pPr>
        <w:pStyle w:val="Pa3"/>
        <w:spacing w:line="240" w:lineRule="auto"/>
        <w:contextualSpacing/>
        <w:jc w:val="both"/>
      </w:pPr>
      <w:r w:rsidRPr="002464B6">
        <w:t xml:space="preserve">истории, теории и практики социальных коммуникаций </w:t>
      </w:r>
    </w:p>
    <w:p w:rsidR="00B46258" w:rsidRPr="002464B6" w:rsidRDefault="00B46258" w:rsidP="00B46258">
      <w:pPr>
        <w:pStyle w:val="Pa3"/>
        <w:spacing w:line="240" w:lineRule="auto"/>
        <w:contextualSpacing/>
        <w:jc w:val="both"/>
      </w:pPr>
      <w:proofErr w:type="spellStart"/>
      <w:r w:rsidRPr="002464B6">
        <w:t>ФГБОУ</w:t>
      </w:r>
      <w:proofErr w:type="spellEnd"/>
      <w:r w:rsidRPr="002464B6">
        <w:t xml:space="preserve"> ВО «</w:t>
      </w:r>
      <w:proofErr w:type="spellStart"/>
      <w:r w:rsidRPr="002464B6">
        <w:t>УдГУ</w:t>
      </w:r>
      <w:proofErr w:type="spellEnd"/>
      <w:r w:rsidRPr="002464B6">
        <w:t xml:space="preserve">» </w:t>
      </w:r>
    </w:p>
    <w:p w:rsidR="00B46258" w:rsidRPr="002464B6" w:rsidRDefault="00B46258" w:rsidP="00B46258">
      <w:pPr>
        <w:pStyle w:val="Pa3"/>
        <w:spacing w:line="240" w:lineRule="auto"/>
        <w:contextualSpacing/>
        <w:jc w:val="both"/>
      </w:pPr>
      <w:r w:rsidRPr="002464B6">
        <w:lastRenderedPageBreak/>
        <w:t xml:space="preserve">Россия, </w:t>
      </w:r>
      <w:proofErr w:type="gramStart"/>
      <w:r w:rsidRPr="002464B6">
        <w:t>г</w:t>
      </w:r>
      <w:proofErr w:type="gramEnd"/>
      <w:r w:rsidRPr="002464B6">
        <w:t xml:space="preserve">. Ижевск </w:t>
      </w:r>
    </w:p>
    <w:p w:rsidR="00B46258" w:rsidRPr="00B46258" w:rsidRDefault="00B46258" w:rsidP="00B46258">
      <w:pPr>
        <w:pStyle w:val="Pa3"/>
        <w:spacing w:line="240" w:lineRule="auto"/>
        <w:contextualSpacing/>
        <w:jc w:val="both"/>
      </w:pPr>
      <w:proofErr w:type="spellStart"/>
      <w:proofErr w:type="gramStart"/>
      <w:r w:rsidRPr="002464B6">
        <w:rPr>
          <w:b/>
          <w:bCs/>
          <w:lang w:val="en-US"/>
        </w:rPr>
        <w:t>Latypov</w:t>
      </w:r>
      <w:proofErr w:type="spellEnd"/>
      <w:r w:rsidRPr="00B46258">
        <w:rPr>
          <w:b/>
          <w:bCs/>
        </w:rPr>
        <w:t xml:space="preserve"> </w:t>
      </w:r>
      <w:proofErr w:type="spellStart"/>
      <w:r w:rsidRPr="002464B6">
        <w:rPr>
          <w:b/>
          <w:bCs/>
          <w:lang w:val="en-US"/>
        </w:rPr>
        <w:t>Ildar</w:t>
      </w:r>
      <w:proofErr w:type="spellEnd"/>
      <w:r w:rsidRPr="00B46258">
        <w:rPr>
          <w:b/>
          <w:bCs/>
        </w:rPr>
        <w:t xml:space="preserve"> </w:t>
      </w:r>
      <w:r w:rsidRPr="002464B6">
        <w:rPr>
          <w:b/>
          <w:bCs/>
          <w:lang w:val="en-US"/>
        </w:rPr>
        <w:t>A</w:t>
      </w:r>
      <w:r w:rsidRPr="00B46258">
        <w:rPr>
          <w:b/>
          <w:bCs/>
        </w:rPr>
        <w:t>.</w:t>
      </w:r>
      <w:proofErr w:type="gramEnd"/>
      <w:r w:rsidRPr="00B46258">
        <w:rPr>
          <w:b/>
          <w:bCs/>
        </w:rPr>
        <w:t xml:space="preserve"> </w:t>
      </w:r>
    </w:p>
    <w:p w:rsidR="00B46258" w:rsidRPr="00B46258" w:rsidRDefault="00B46258" w:rsidP="00B46258">
      <w:pPr>
        <w:pStyle w:val="Pa3"/>
        <w:spacing w:line="240" w:lineRule="auto"/>
        <w:contextualSpacing/>
        <w:jc w:val="both"/>
      </w:pPr>
      <w:proofErr w:type="spellStart"/>
      <w:r w:rsidRPr="002464B6">
        <w:rPr>
          <w:lang w:val="en-US"/>
        </w:rPr>
        <w:t>Udmurt</w:t>
      </w:r>
      <w:proofErr w:type="spellEnd"/>
      <w:r w:rsidRPr="00B46258">
        <w:t xml:space="preserve"> </w:t>
      </w:r>
      <w:r w:rsidRPr="002464B6">
        <w:rPr>
          <w:lang w:val="en-US"/>
        </w:rPr>
        <w:t>State</w:t>
      </w:r>
      <w:r w:rsidRPr="00B46258">
        <w:t xml:space="preserve"> </w:t>
      </w:r>
      <w:r w:rsidRPr="002464B6">
        <w:rPr>
          <w:lang w:val="en-US"/>
        </w:rPr>
        <w:t>University</w:t>
      </w:r>
      <w:r w:rsidRPr="00B46258">
        <w:t xml:space="preserve"> </w:t>
      </w:r>
    </w:p>
    <w:p w:rsidR="00B46258" w:rsidRPr="002464B6" w:rsidRDefault="00B46258" w:rsidP="00B46258">
      <w:pPr>
        <w:pStyle w:val="Pa3"/>
        <w:spacing w:line="240" w:lineRule="auto"/>
        <w:contextualSpacing/>
        <w:jc w:val="both"/>
      </w:pPr>
      <w:proofErr w:type="spellStart"/>
      <w:r w:rsidRPr="002464B6">
        <w:t>Russia</w:t>
      </w:r>
      <w:proofErr w:type="spellEnd"/>
      <w:r w:rsidRPr="002464B6">
        <w:t xml:space="preserve">, </w:t>
      </w:r>
      <w:proofErr w:type="spellStart"/>
      <w:r w:rsidRPr="002464B6">
        <w:t>Izhevsk</w:t>
      </w:r>
      <w:proofErr w:type="spellEnd"/>
      <w:r w:rsidRPr="002464B6">
        <w:t xml:space="preserve"> </w:t>
      </w:r>
    </w:p>
    <w:p w:rsidR="00B46258" w:rsidRPr="002464B6" w:rsidRDefault="00B46258" w:rsidP="00B46258">
      <w:pPr>
        <w:pStyle w:val="Pa0"/>
        <w:spacing w:line="240" w:lineRule="auto"/>
        <w:contextualSpacing/>
        <w:jc w:val="center"/>
        <w:rPr>
          <w:b/>
          <w:bCs/>
        </w:rPr>
      </w:pPr>
    </w:p>
    <w:p w:rsidR="00B46258" w:rsidRPr="002464B6" w:rsidRDefault="00B46258" w:rsidP="00B46258">
      <w:pPr>
        <w:pStyle w:val="Pa0"/>
        <w:spacing w:line="240" w:lineRule="auto"/>
        <w:contextualSpacing/>
        <w:jc w:val="center"/>
      </w:pPr>
      <w:r w:rsidRPr="002464B6">
        <w:rPr>
          <w:b/>
          <w:bCs/>
        </w:rPr>
        <w:t xml:space="preserve">О </w:t>
      </w:r>
      <w:proofErr w:type="spellStart"/>
      <w:r w:rsidRPr="002464B6">
        <w:rPr>
          <w:b/>
          <w:bCs/>
        </w:rPr>
        <w:t>МУЛЬТИФРАКТАЛЬНОСТИ</w:t>
      </w:r>
      <w:proofErr w:type="spellEnd"/>
      <w:r w:rsidRPr="002464B6">
        <w:rPr>
          <w:b/>
          <w:bCs/>
        </w:rPr>
        <w:t xml:space="preserve"> СЕТЕВЫХ </w:t>
      </w:r>
      <w:proofErr w:type="spellStart"/>
      <w:r w:rsidRPr="002464B6">
        <w:rPr>
          <w:b/>
          <w:bCs/>
        </w:rPr>
        <w:t>МЕДИАКОММУНИКАЦИЙ</w:t>
      </w:r>
      <w:proofErr w:type="spellEnd"/>
      <w:r w:rsidRPr="002464B6">
        <w:rPr>
          <w:b/>
          <w:bCs/>
        </w:rPr>
        <w:t xml:space="preserve"> В ЕС И РФ: СОЦИАЛЬНО-ТЕОРЕТИЧЕСКИЙ АСПЕКТ </w:t>
      </w:r>
    </w:p>
    <w:p w:rsidR="00B46258" w:rsidRPr="002464B6" w:rsidRDefault="00B46258" w:rsidP="00B462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258" w:rsidRPr="002464B6" w:rsidRDefault="00B46258" w:rsidP="00B462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464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ON </w:t>
      </w:r>
      <w:proofErr w:type="spellStart"/>
      <w:r w:rsidRPr="002464B6">
        <w:rPr>
          <w:rFonts w:ascii="Times New Roman" w:hAnsi="Times New Roman" w:cs="Times New Roman"/>
          <w:b/>
          <w:bCs/>
          <w:sz w:val="24"/>
          <w:szCs w:val="24"/>
          <w:lang w:val="en-US"/>
        </w:rPr>
        <w:t>MULTIFRACTALITY</w:t>
      </w:r>
      <w:proofErr w:type="spellEnd"/>
      <w:r w:rsidRPr="002464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NETWORKING </w:t>
      </w:r>
      <w:proofErr w:type="spellStart"/>
      <w:r w:rsidRPr="002464B6">
        <w:rPr>
          <w:rFonts w:ascii="Times New Roman" w:hAnsi="Times New Roman" w:cs="Times New Roman"/>
          <w:b/>
          <w:bCs/>
          <w:sz w:val="24"/>
          <w:szCs w:val="24"/>
          <w:lang w:val="en-US"/>
        </w:rPr>
        <w:t>MEDIACOMMUNICATIONS</w:t>
      </w:r>
      <w:proofErr w:type="spellEnd"/>
      <w:r w:rsidRPr="002464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 THE EUROPEAN UNION AND RUSSIA: SOCIAL-THEORETICAL ASPECT</w:t>
      </w:r>
    </w:p>
    <w:p w:rsidR="00B46258" w:rsidRPr="002464B6" w:rsidRDefault="00B46258" w:rsidP="00B462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46258" w:rsidRPr="00036517" w:rsidRDefault="00B46258" w:rsidP="00B462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2464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B46258" w:rsidRPr="00036517" w:rsidRDefault="00B46258" w:rsidP="00B462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03651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………..</w:t>
      </w:r>
    </w:p>
    <w:p w:rsidR="00B46258" w:rsidRPr="00036517" w:rsidRDefault="00B46258" w:rsidP="00B462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03651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Abstract</w:t>
      </w:r>
    </w:p>
    <w:p w:rsidR="00B46258" w:rsidRPr="00036517" w:rsidRDefault="00B46258" w:rsidP="00B462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03651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………….</w:t>
      </w:r>
    </w:p>
    <w:p w:rsidR="00B46258" w:rsidRPr="00036517" w:rsidRDefault="00B46258" w:rsidP="00B46258">
      <w:pPr>
        <w:autoSpaceDE w:val="0"/>
        <w:autoSpaceDN w:val="0"/>
        <w:adjustRightInd w:val="0"/>
        <w:spacing w:after="0" w:line="240" w:lineRule="auto"/>
        <w:contextualSpacing/>
        <w:rPr>
          <w:rStyle w:val="a4"/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  <w:lang w:val="en-US"/>
        </w:rPr>
      </w:pPr>
      <w:r w:rsidRPr="002464B6">
        <w:rPr>
          <w:rFonts w:ascii="Times New Roman" w:hAnsi="Times New Roman" w:cs="Times New Roman"/>
          <w:b/>
          <w:i/>
          <w:sz w:val="24"/>
          <w:szCs w:val="24"/>
        </w:rPr>
        <w:t>Ключевые</w:t>
      </w:r>
      <w:r w:rsidRPr="0003651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464B6">
        <w:rPr>
          <w:rFonts w:ascii="Times New Roman" w:hAnsi="Times New Roman" w:cs="Times New Roman"/>
          <w:b/>
          <w:i/>
          <w:sz w:val="24"/>
          <w:szCs w:val="24"/>
        </w:rPr>
        <w:t>слова</w:t>
      </w:r>
      <w:r w:rsidRPr="00036517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</w:t>
      </w:r>
    </w:p>
    <w:p w:rsidR="00B46258" w:rsidRPr="00036517" w:rsidRDefault="00B46258" w:rsidP="00B462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036517">
        <w:rPr>
          <w:rStyle w:val="a4"/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  <w:lang w:val="en-US"/>
        </w:rPr>
        <w:t>Keywords: ……………………………………………………………………….</w:t>
      </w:r>
    </w:p>
    <w:p w:rsidR="00B46258" w:rsidRPr="00036517" w:rsidRDefault="00B46258" w:rsidP="00B462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46258" w:rsidRPr="002464B6" w:rsidRDefault="00B46258" w:rsidP="00B462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4B6">
        <w:rPr>
          <w:rFonts w:ascii="Times New Roman" w:hAnsi="Times New Roman" w:cs="Times New Roman"/>
          <w:sz w:val="24"/>
          <w:szCs w:val="24"/>
        </w:rPr>
        <w:t>[текст] [текст] [текст] [текст] [текст] [текст] [текст] [текст] [текст] [текст] [текст] [текст] [текст]</w:t>
      </w:r>
      <w:proofErr w:type="gramEnd"/>
    </w:p>
    <w:p w:rsidR="00B46258" w:rsidRPr="002464B6" w:rsidRDefault="00B46258" w:rsidP="00B46258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258" w:rsidRPr="002464B6" w:rsidRDefault="00B46258" w:rsidP="00B4625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464B6">
        <w:rPr>
          <w:rFonts w:ascii="Times New Roman" w:hAnsi="Times New Roman" w:cs="Times New Roman"/>
          <w:b/>
          <w:caps/>
          <w:sz w:val="24"/>
          <w:szCs w:val="24"/>
        </w:rPr>
        <w:t>Список литературы</w:t>
      </w:r>
    </w:p>
    <w:p w:rsidR="00B46258" w:rsidRPr="002464B6" w:rsidRDefault="00B46258" w:rsidP="00B46258">
      <w:pPr>
        <w:pStyle w:val="Pa8"/>
        <w:spacing w:line="240" w:lineRule="auto"/>
        <w:contextualSpacing/>
        <w:jc w:val="both"/>
      </w:pPr>
      <w:r w:rsidRPr="002464B6">
        <w:t xml:space="preserve">1. </w:t>
      </w:r>
      <w:proofErr w:type="spellStart"/>
      <w:r w:rsidRPr="002464B6">
        <w:t>Латыпов</w:t>
      </w:r>
      <w:proofErr w:type="spellEnd"/>
      <w:r w:rsidRPr="002464B6">
        <w:t xml:space="preserve"> И. А. Фрактальность рекурсивной сети информационно-коммуникационных от</w:t>
      </w:r>
      <w:r w:rsidRPr="002464B6">
        <w:softHyphen/>
        <w:t xml:space="preserve">ношений// Сборник научных статей «Актуальные тенденции социальных коммуникаций: история и современность». Ижевск, 2013. С. 149-152. </w:t>
      </w:r>
    </w:p>
    <w:p w:rsidR="00B46258" w:rsidRPr="002464B6" w:rsidRDefault="00B46258" w:rsidP="00B462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2. Мандельброт, Б. Фрактальная геометрия природы. М.: Институт компьютерных исследова</w:t>
      </w:r>
      <w:r w:rsidRPr="002464B6">
        <w:rPr>
          <w:rFonts w:ascii="Times New Roman" w:hAnsi="Times New Roman" w:cs="Times New Roman"/>
          <w:sz w:val="24"/>
          <w:szCs w:val="24"/>
        </w:rPr>
        <w:softHyphen/>
        <w:t xml:space="preserve">ний; Ижевск: Регулярная и хаотическая динамика, 2010. 656 </w:t>
      </w:r>
      <w:proofErr w:type="gramStart"/>
      <w:r w:rsidRPr="002464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64B6">
        <w:rPr>
          <w:rFonts w:ascii="Times New Roman" w:hAnsi="Times New Roman" w:cs="Times New Roman"/>
          <w:sz w:val="24"/>
          <w:szCs w:val="24"/>
        </w:rPr>
        <w:t>.</w:t>
      </w:r>
    </w:p>
    <w:p w:rsidR="00B46258" w:rsidRPr="002464B6" w:rsidRDefault="00B46258" w:rsidP="00B462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3. https://vk.com/priisc (Дата посещения: 28.11.2018).</w:t>
      </w:r>
    </w:p>
    <w:p w:rsidR="00DE1F76" w:rsidRDefault="00DE1F76"/>
    <w:sectPr w:rsidR="00DE1F76" w:rsidSect="00DE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643C1"/>
    <w:multiLevelType w:val="hybridMultilevel"/>
    <w:tmpl w:val="F17E0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6258"/>
    <w:rsid w:val="004623B9"/>
    <w:rsid w:val="00786499"/>
    <w:rsid w:val="00B46258"/>
    <w:rsid w:val="00B67F2A"/>
    <w:rsid w:val="00DE1F76"/>
    <w:rsid w:val="00F8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58"/>
  </w:style>
  <w:style w:type="paragraph" w:styleId="1">
    <w:name w:val="heading 1"/>
    <w:basedOn w:val="a"/>
    <w:link w:val="10"/>
    <w:uiPriority w:val="9"/>
    <w:qFormat/>
    <w:rsid w:val="00462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46258"/>
    <w:rPr>
      <w:color w:val="0000FF" w:themeColor="hyperlink"/>
      <w:u w:val="single"/>
    </w:rPr>
  </w:style>
  <w:style w:type="paragraph" w:customStyle="1" w:styleId="Pa3">
    <w:name w:val="Pa3"/>
    <w:basedOn w:val="a"/>
    <w:next w:val="a"/>
    <w:uiPriority w:val="99"/>
    <w:rsid w:val="00B46258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0">
    <w:name w:val="Pa0"/>
    <w:basedOn w:val="a"/>
    <w:next w:val="a"/>
    <w:uiPriority w:val="99"/>
    <w:rsid w:val="00B46258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8">
    <w:name w:val="Pa8"/>
    <w:basedOn w:val="a"/>
    <w:next w:val="a"/>
    <w:uiPriority w:val="99"/>
    <w:rsid w:val="00B46258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B462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2019-03-04T10:03:00Z</dcterms:created>
  <dcterms:modified xsi:type="dcterms:W3CDTF">2019-03-04T10:03:00Z</dcterms:modified>
</cp:coreProperties>
</file>